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92" w:rsidRDefault="00627692" w:rsidP="00627692">
      <w:pPr>
        <w:pStyle w:val="Heading1"/>
        <w:ind w:right="-750" w:hanging="1035"/>
        <w:rPr>
          <w:u w:val="single"/>
        </w:rPr>
      </w:pPr>
      <w:r>
        <w:tab/>
        <w:t xml:space="preserve">                        </w:t>
      </w:r>
      <w:r>
        <w:rPr>
          <w:u w:val="single"/>
        </w:rPr>
        <w:t xml:space="preserve">DR.  </w:t>
      </w:r>
      <w:proofErr w:type="gramStart"/>
      <w:r>
        <w:rPr>
          <w:u w:val="single"/>
        </w:rPr>
        <w:t>TIMOTHY  BERIOS</w:t>
      </w:r>
      <w:proofErr w:type="gramEnd"/>
    </w:p>
    <w:p w:rsidR="00627692" w:rsidRDefault="00627692" w:rsidP="00627692">
      <w:pPr>
        <w:rPr>
          <w:b/>
          <w:sz w:val="24"/>
          <w:lang w:val="en-US"/>
        </w:rPr>
      </w:pPr>
      <w:r>
        <w:rPr>
          <w:b/>
          <w:sz w:val="24"/>
          <w:lang w:val="en-US"/>
        </w:rPr>
        <w:tab/>
      </w:r>
      <w:r>
        <w:rPr>
          <w:b/>
          <w:sz w:val="24"/>
          <w:lang w:val="en-US"/>
        </w:rPr>
        <w:tab/>
      </w:r>
      <w:r>
        <w:rPr>
          <w:b/>
          <w:sz w:val="24"/>
          <w:lang w:val="en-US"/>
        </w:rPr>
        <w:tab/>
      </w:r>
    </w:p>
    <w:p w:rsidR="00627692" w:rsidRDefault="00627692" w:rsidP="00627692">
      <w:pPr>
        <w:rPr>
          <w:b/>
          <w:lang w:val="en-US"/>
        </w:rPr>
      </w:pPr>
      <w:r>
        <w:rPr>
          <w:b/>
          <w:lang w:val="en-US"/>
        </w:rPr>
        <w:t xml:space="preserve">                             BSc (Hons.), MBBCH (Wits.), FCOG (SA), M.Med (Pret)</w:t>
      </w:r>
    </w:p>
    <w:p w:rsidR="00627692" w:rsidRDefault="00627692" w:rsidP="00627692">
      <w:pPr>
        <w:rPr>
          <w:b/>
          <w:lang w:val="en-US"/>
        </w:rPr>
      </w:pPr>
      <w:r>
        <w:rPr>
          <w:b/>
          <w:lang w:val="en-US"/>
        </w:rPr>
        <w:t xml:space="preserve">                                           Specialist Obstetrician and Gynaecologist</w:t>
      </w:r>
    </w:p>
    <w:p w:rsidR="00627692" w:rsidRDefault="00627692" w:rsidP="00627692">
      <w:pPr>
        <w:rPr>
          <w:b/>
          <w:sz w:val="24"/>
          <w:lang w:val="en-US"/>
        </w:rPr>
      </w:pPr>
    </w:p>
    <w:p w:rsidR="00627692" w:rsidRDefault="00627692" w:rsidP="00627692">
      <w:pPr>
        <w:rPr>
          <w:b/>
          <w:u w:val="single"/>
          <w:lang w:val="en-US"/>
        </w:rPr>
      </w:pPr>
      <w:r>
        <w:rPr>
          <w:b/>
          <w:sz w:val="24"/>
          <w:lang w:val="en-US"/>
        </w:rPr>
        <w:tab/>
      </w:r>
      <w:r>
        <w:rPr>
          <w:b/>
          <w:sz w:val="24"/>
          <w:lang w:val="en-US"/>
        </w:rPr>
        <w:tab/>
      </w:r>
      <w:r>
        <w:rPr>
          <w:b/>
          <w:sz w:val="24"/>
          <w:lang w:val="en-US"/>
        </w:rPr>
        <w:tab/>
      </w:r>
      <w:r>
        <w:rPr>
          <w:b/>
          <w:lang w:val="en-US"/>
        </w:rPr>
        <w:t xml:space="preserve">                   </w:t>
      </w:r>
      <w:proofErr w:type="gramStart"/>
      <w:r>
        <w:rPr>
          <w:b/>
          <w:u w:val="single"/>
          <w:lang w:val="en-US"/>
        </w:rPr>
        <w:t>PR  :</w:t>
      </w:r>
      <w:proofErr w:type="gramEnd"/>
      <w:r>
        <w:rPr>
          <w:b/>
          <w:u w:val="single"/>
          <w:lang w:val="en-US"/>
        </w:rPr>
        <w:t xml:space="preserve">  1610031</w:t>
      </w:r>
    </w:p>
    <w:p w:rsidR="00627692" w:rsidRDefault="00627692" w:rsidP="00627692">
      <w:pPr>
        <w:pStyle w:val="Heading2"/>
      </w:pPr>
      <w:proofErr w:type="gramStart"/>
      <w:r>
        <w:t>P.O.</w:t>
      </w:r>
      <w:proofErr w:type="gramEnd"/>
      <w:r>
        <w:t xml:space="preserve">  Box 50915</w:t>
      </w:r>
      <w:r>
        <w:tab/>
      </w:r>
      <w:r>
        <w:tab/>
      </w:r>
      <w:r>
        <w:tab/>
      </w:r>
      <w:r>
        <w:tab/>
      </w:r>
      <w:r>
        <w:tab/>
      </w:r>
      <w:r>
        <w:tab/>
      </w:r>
      <w:r>
        <w:tab/>
        <w:t xml:space="preserve">  Phone:  031-5825053</w:t>
      </w:r>
    </w:p>
    <w:p w:rsidR="00627692" w:rsidRDefault="00627692" w:rsidP="00627692">
      <w:pPr>
        <w:rPr>
          <w:b/>
          <w:lang w:val="en-US"/>
        </w:rPr>
      </w:pPr>
      <w:r>
        <w:rPr>
          <w:b/>
          <w:lang w:val="en-US"/>
        </w:rPr>
        <w:t>Musgrave</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Fax:      0865511419</w:t>
      </w:r>
    </w:p>
    <w:p w:rsidR="00627692" w:rsidRDefault="00627692" w:rsidP="00627692">
      <w:pPr>
        <w:rPr>
          <w:b/>
          <w:lang w:val="en-US"/>
        </w:rPr>
      </w:pPr>
      <w:r>
        <w:rPr>
          <w:b/>
          <w:lang w:val="en-US"/>
        </w:rPr>
        <w:t>4062</w:t>
      </w:r>
      <w:r>
        <w:rPr>
          <w:b/>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 xml:space="preserve">  </w:t>
      </w:r>
      <w:r>
        <w:rPr>
          <w:b/>
          <w:lang w:val="en-US"/>
        </w:rPr>
        <w:t>Cell:     0834590138</w:t>
      </w:r>
    </w:p>
    <w:p w:rsidR="00627692" w:rsidRDefault="00627692" w:rsidP="00627692">
      <w:pPr>
        <w:rPr>
          <w:b/>
          <w:sz w:val="24"/>
          <w:lang w:val="en-US"/>
        </w:rPr>
      </w:pPr>
      <w:r>
        <w:rPr>
          <w:b/>
          <w:sz w:val="24"/>
          <w:lang w:val="en-US"/>
        </w:rPr>
        <w:t xml:space="preserve">                                </w:t>
      </w:r>
    </w:p>
    <w:p w:rsidR="00627692" w:rsidRDefault="00627692" w:rsidP="00627692">
      <w:pPr>
        <w:rPr>
          <w:b/>
          <w:sz w:val="24"/>
          <w:u w:val="single"/>
          <w:lang w:val="en-US"/>
        </w:rPr>
      </w:pPr>
      <w:r>
        <w:rPr>
          <w:b/>
          <w:sz w:val="24"/>
          <w:u w:val="single"/>
          <w:lang w:val="en-US"/>
        </w:rPr>
        <w:t xml:space="preserve">                        </w:t>
      </w:r>
      <w:proofErr w:type="gramStart"/>
      <w:r>
        <w:rPr>
          <w:b/>
          <w:sz w:val="24"/>
          <w:u w:val="single"/>
          <w:lang w:val="en-US"/>
        </w:rPr>
        <w:t>email</w:t>
      </w:r>
      <w:proofErr w:type="gramEnd"/>
      <w:r>
        <w:rPr>
          <w:b/>
          <w:sz w:val="24"/>
          <w:u w:val="single"/>
          <w:lang w:val="en-US"/>
        </w:rPr>
        <w:t xml:space="preserve">:      </w:t>
      </w:r>
      <w:r>
        <w:rPr>
          <w:rStyle w:val="Hyperlink"/>
          <w:b/>
          <w:sz w:val="24"/>
          <w:lang w:val="en-US"/>
        </w:rPr>
        <w:t>admin@berios.co.za</w:t>
      </w:r>
      <w:r>
        <w:rPr>
          <w:b/>
          <w:sz w:val="24"/>
          <w:u w:val="single"/>
          <w:lang w:val="en-US"/>
        </w:rPr>
        <w:t xml:space="preserve">                                              </w:t>
      </w:r>
    </w:p>
    <w:p w:rsidR="00627692" w:rsidRDefault="00627692" w:rsidP="00627692">
      <w:pPr>
        <w:rPr>
          <w:b/>
          <w:sz w:val="24"/>
          <w:lang w:val="en-US"/>
        </w:rPr>
      </w:pPr>
      <w:r>
        <w:rPr>
          <w:b/>
          <w:sz w:val="24"/>
          <w:lang w:val="en-US"/>
        </w:rPr>
        <w:t xml:space="preserve"> </w:t>
      </w:r>
    </w:p>
    <w:p w:rsidR="00627692" w:rsidRDefault="00627692" w:rsidP="00627692">
      <w:pPr>
        <w:rPr>
          <w:b/>
          <w:sz w:val="18"/>
          <w:szCs w:val="18"/>
          <w:u w:val="single"/>
          <w:lang w:val="en-US"/>
        </w:rPr>
      </w:pPr>
      <w:r>
        <w:rPr>
          <w:b/>
          <w:u w:val="single"/>
          <w:lang w:val="en-US"/>
        </w:rPr>
        <w:t>NB</w:t>
      </w:r>
      <w:r>
        <w:rPr>
          <w:b/>
          <w:sz w:val="18"/>
          <w:szCs w:val="18"/>
          <w:u w:val="single"/>
          <w:lang w:val="en-US"/>
        </w:rPr>
        <w:t>!</w:t>
      </w:r>
      <w:r>
        <w:rPr>
          <w:b/>
          <w:sz w:val="18"/>
          <w:szCs w:val="18"/>
          <w:lang w:val="en-US"/>
        </w:rPr>
        <w:t xml:space="preserve">    </w:t>
      </w:r>
      <w:proofErr w:type="gramStart"/>
      <w:r>
        <w:rPr>
          <w:b/>
          <w:sz w:val="18"/>
          <w:szCs w:val="18"/>
          <w:u w:val="single"/>
          <w:lang w:val="en-US"/>
        </w:rPr>
        <w:t>APPROXIMATE  QUOTATION</w:t>
      </w:r>
      <w:proofErr w:type="gramEnd"/>
      <w:r>
        <w:rPr>
          <w:b/>
          <w:sz w:val="18"/>
          <w:szCs w:val="18"/>
          <w:u w:val="single"/>
          <w:lang w:val="en-US"/>
        </w:rPr>
        <w:t xml:space="preserve">  FOR  SURGERY:  (DR. BERIOS’s  FEES ONLY.)</w:t>
      </w:r>
    </w:p>
    <w:p w:rsidR="00627692" w:rsidRDefault="00627692" w:rsidP="00627692">
      <w:pPr>
        <w:rPr>
          <w:b/>
          <w:sz w:val="18"/>
          <w:szCs w:val="18"/>
          <w:lang w:val="en-US"/>
        </w:rPr>
      </w:pPr>
      <w:r>
        <w:rPr>
          <w:b/>
          <w:sz w:val="18"/>
          <w:szCs w:val="18"/>
          <w:lang w:val="en-US"/>
        </w:rPr>
        <w:t xml:space="preserve">           </w:t>
      </w:r>
    </w:p>
    <w:p w:rsidR="00627692" w:rsidRDefault="00627692" w:rsidP="00627692">
      <w:pPr>
        <w:rPr>
          <w:b/>
          <w:sz w:val="24"/>
          <w:szCs w:val="24"/>
          <w:lang w:val="en-US"/>
        </w:rPr>
      </w:pPr>
      <w:r>
        <w:rPr>
          <w:b/>
          <w:sz w:val="24"/>
          <w:szCs w:val="24"/>
          <w:lang w:val="en-US"/>
        </w:rPr>
        <w:t>Please phone your Medical Insurance for the authorization number and forward it to Dr. Berios' rooms with the signed Quotation and the Consent form.</w:t>
      </w:r>
    </w:p>
    <w:p w:rsidR="00627692" w:rsidRDefault="00627692" w:rsidP="00627692">
      <w:pPr>
        <w:rPr>
          <w:b/>
          <w:sz w:val="24"/>
          <w:szCs w:val="24"/>
          <w:lang w:val="en-US"/>
        </w:rPr>
      </w:pPr>
      <w:r>
        <w:rPr>
          <w:b/>
          <w:sz w:val="24"/>
          <w:szCs w:val="24"/>
          <w:lang w:val="en-US"/>
        </w:rPr>
        <w:t xml:space="preserve">No Procedure will be performed without the Consent and Quotation forms being signed and returned. Your understanding with this request would be greatly appreciated. (Please note additional charges may need to be added for extra unforeseen operative procedures, or incidental findings at the time of surgery.) </w:t>
      </w:r>
    </w:p>
    <w:p w:rsidR="00627692" w:rsidRDefault="00627692" w:rsidP="00627692">
      <w:pPr>
        <w:rPr>
          <w:b/>
          <w:sz w:val="24"/>
          <w:szCs w:val="24"/>
          <w:lang w:val="en-US"/>
        </w:rPr>
      </w:pPr>
    </w:p>
    <w:p w:rsidR="00627692" w:rsidRDefault="00627692" w:rsidP="00627692">
      <w:pPr>
        <w:rPr>
          <w:b/>
          <w:sz w:val="22"/>
          <w:szCs w:val="22"/>
          <w:lang w:val="en-US"/>
        </w:rPr>
      </w:pPr>
      <w:r>
        <w:rPr>
          <w:b/>
          <w:sz w:val="22"/>
          <w:szCs w:val="22"/>
          <w:lang w:val="en-US"/>
        </w:rPr>
        <w:t>Kindly note that you are responsible for enquiring from your medical aid what they are prepared to refund you for the procedure/s below.</w:t>
      </w:r>
    </w:p>
    <w:p w:rsidR="00627692" w:rsidRDefault="00627692" w:rsidP="00627692">
      <w:pPr>
        <w:rPr>
          <w:b/>
          <w:sz w:val="24"/>
          <w:szCs w:val="24"/>
          <w:lang w:val="en-US"/>
        </w:rPr>
      </w:pPr>
      <w:r>
        <w:rPr>
          <w:b/>
          <w:sz w:val="24"/>
          <w:szCs w:val="24"/>
          <w:lang w:val="en-US"/>
        </w:rPr>
        <w:t xml:space="preserve">          </w:t>
      </w:r>
    </w:p>
    <w:p w:rsidR="00627692" w:rsidRDefault="00627692" w:rsidP="00627692">
      <w:pPr>
        <w:rPr>
          <w:b/>
          <w:sz w:val="24"/>
          <w:szCs w:val="24"/>
          <w:lang w:val="en-US"/>
        </w:rPr>
      </w:pPr>
      <w:r>
        <w:rPr>
          <w:b/>
          <w:sz w:val="24"/>
          <w:szCs w:val="24"/>
          <w:lang w:val="en-US"/>
        </w:rPr>
        <w:t>Any code or procedure declined by your medical insurance, which is required at the time of surgery, will be charged for.</w:t>
      </w:r>
    </w:p>
    <w:p w:rsidR="00627692" w:rsidRPr="000C3421" w:rsidRDefault="00627692" w:rsidP="00627692">
      <w:pP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p>
    <w:p w:rsidR="00627692" w:rsidRDefault="00627692" w:rsidP="00627692">
      <w:pPr>
        <w:rPr>
          <w:b/>
          <w:lang w:val="en-US"/>
        </w:rPr>
      </w:pPr>
      <w:r>
        <w:rPr>
          <w:b/>
          <w:u w:val="single"/>
          <w:lang w:val="en-US"/>
        </w:rPr>
        <w:t>NAME:</w:t>
      </w:r>
      <w:r w:rsidR="00EA5055">
        <w:rPr>
          <w:b/>
          <w:lang w:val="en-US"/>
        </w:rPr>
        <w:t xml:space="preserve">   JANINE PIAT DALAIS</w:t>
      </w:r>
      <w:r>
        <w:rPr>
          <w:b/>
          <w:lang w:val="en-US"/>
        </w:rPr>
        <w:t xml:space="preserve">                   </w:t>
      </w:r>
      <w:r w:rsidR="00EA5055">
        <w:rPr>
          <w:b/>
          <w:lang w:val="en-US"/>
        </w:rPr>
        <w:t xml:space="preserve">          DATE: 02 DECEMBER 2016</w:t>
      </w:r>
    </w:p>
    <w:p w:rsidR="00627692" w:rsidRDefault="00627692" w:rsidP="00627692">
      <w:pPr>
        <w:rPr>
          <w:b/>
          <w:lang w:val="en-US"/>
        </w:rPr>
      </w:pPr>
    </w:p>
    <w:p w:rsidR="00627692" w:rsidRDefault="00627692" w:rsidP="00627692">
      <w:pPr>
        <w:rPr>
          <w:b/>
          <w:sz w:val="18"/>
          <w:szCs w:val="18"/>
          <w:u w:val="single"/>
        </w:rPr>
      </w:pPr>
      <w:r>
        <w:rPr>
          <w:b/>
          <w:sz w:val="18"/>
          <w:szCs w:val="18"/>
          <w:u w:val="single"/>
        </w:rPr>
        <w:t xml:space="preserve">PROCEDURE/S  </w:t>
      </w:r>
      <w:r>
        <w:rPr>
          <w:b/>
          <w:sz w:val="18"/>
          <w:szCs w:val="18"/>
        </w:rPr>
        <w:t xml:space="preserve">                                                                 </w:t>
      </w:r>
      <w:r>
        <w:rPr>
          <w:b/>
          <w:sz w:val="18"/>
          <w:szCs w:val="18"/>
          <w:u w:val="single"/>
        </w:rPr>
        <w:t>CODE</w:t>
      </w:r>
      <w:r>
        <w:rPr>
          <w:b/>
          <w:sz w:val="18"/>
          <w:szCs w:val="18"/>
        </w:rPr>
        <w:t xml:space="preserve">                 </w:t>
      </w:r>
      <w:r>
        <w:rPr>
          <w:b/>
          <w:sz w:val="18"/>
          <w:szCs w:val="18"/>
          <w:u w:val="single"/>
        </w:rPr>
        <w:t>ICD 10CODE/S</w:t>
      </w:r>
      <w:r>
        <w:rPr>
          <w:b/>
          <w:sz w:val="18"/>
          <w:szCs w:val="18"/>
        </w:rPr>
        <w:tab/>
        <w:t xml:space="preserve">  </w:t>
      </w:r>
      <w:r>
        <w:rPr>
          <w:b/>
          <w:sz w:val="18"/>
          <w:szCs w:val="18"/>
        </w:rPr>
        <w:tab/>
      </w:r>
      <w:r>
        <w:rPr>
          <w:b/>
          <w:sz w:val="18"/>
          <w:szCs w:val="18"/>
          <w:u w:val="single"/>
        </w:rPr>
        <w:t>AMOUNTS</w:t>
      </w:r>
    </w:p>
    <w:p w:rsidR="00627692" w:rsidRDefault="00627692" w:rsidP="00627692">
      <w:pPr>
        <w:rPr>
          <w:b/>
          <w:bCs/>
          <w:sz w:val="22"/>
          <w:szCs w:val="22"/>
        </w:rPr>
      </w:pPr>
    </w:p>
    <w:p w:rsidR="00627692" w:rsidRDefault="000B7C49" w:rsidP="00627692">
      <w:pPr>
        <w:rPr>
          <w:b/>
          <w:bCs/>
          <w:sz w:val="22"/>
          <w:szCs w:val="22"/>
        </w:rPr>
      </w:pPr>
      <w:r>
        <w:rPr>
          <w:b/>
        </w:rPr>
        <w:t>ANTERIOR AND/ OR POSTERIOR</w:t>
      </w:r>
      <w:r w:rsidR="00627692">
        <w:rPr>
          <w:b/>
        </w:rPr>
        <w:t xml:space="preserve"> REPAIR</w:t>
      </w:r>
      <w:r>
        <w:rPr>
          <w:b/>
          <w:bCs/>
          <w:sz w:val="22"/>
          <w:szCs w:val="22"/>
        </w:rPr>
        <w:t xml:space="preserve">     </w:t>
      </w:r>
      <w:bookmarkStart w:id="0" w:name="_GoBack"/>
      <w:bookmarkEnd w:id="0"/>
      <w:r w:rsidR="00627692">
        <w:rPr>
          <w:b/>
          <w:bCs/>
          <w:sz w:val="22"/>
          <w:szCs w:val="22"/>
        </w:rPr>
        <w:t>2367                 N81.3/N</w:t>
      </w:r>
      <w:r>
        <w:rPr>
          <w:b/>
          <w:bCs/>
          <w:sz w:val="22"/>
          <w:szCs w:val="22"/>
        </w:rPr>
        <w:t>81.6                    R7050</w:t>
      </w:r>
      <w:r w:rsidR="00C52F67">
        <w:rPr>
          <w:b/>
          <w:bCs/>
          <w:sz w:val="22"/>
          <w:szCs w:val="22"/>
        </w:rPr>
        <w:t>.00</w:t>
      </w:r>
      <w:r w:rsidR="00EA5055">
        <w:rPr>
          <w:b/>
          <w:bCs/>
          <w:sz w:val="22"/>
          <w:szCs w:val="22"/>
        </w:rPr>
        <w:t xml:space="preserve">                                         </w:t>
      </w:r>
    </w:p>
    <w:p w:rsidR="00627692" w:rsidRDefault="00627692" w:rsidP="00627692">
      <w:pPr>
        <w:rPr>
          <w:b/>
          <w:bCs/>
          <w:sz w:val="22"/>
          <w:szCs w:val="22"/>
        </w:rPr>
      </w:pPr>
      <w:r>
        <w:rPr>
          <w:b/>
          <w:bCs/>
          <w:sz w:val="22"/>
          <w:szCs w:val="22"/>
        </w:rPr>
        <w:t xml:space="preserve">SURGICAL ASSISTANT                                 0009                                 </w:t>
      </w:r>
      <w:r w:rsidR="000B7C49">
        <w:rPr>
          <w:b/>
          <w:bCs/>
          <w:sz w:val="22"/>
          <w:szCs w:val="22"/>
        </w:rPr>
        <w:t xml:space="preserve">                         R1200</w:t>
      </w:r>
      <w:r w:rsidR="00C52F67">
        <w:rPr>
          <w:b/>
          <w:bCs/>
          <w:sz w:val="22"/>
          <w:szCs w:val="22"/>
        </w:rPr>
        <w:t>.00</w:t>
      </w:r>
      <w:r>
        <w:rPr>
          <w:b/>
          <w:bCs/>
          <w:sz w:val="22"/>
          <w:szCs w:val="22"/>
        </w:rPr>
        <w:t xml:space="preserve">                                                                            </w:t>
      </w:r>
    </w:p>
    <w:p w:rsidR="00627692" w:rsidRDefault="00627692" w:rsidP="00627692">
      <w:pPr>
        <w:rPr>
          <w:b/>
          <w:bCs/>
          <w:sz w:val="22"/>
          <w:szCs w:val="22"/>
        </w:rPr>
      </w:pPr>
      <w:r>
        <w:rPr>
          <w:b/>
          <w:bCs/>
          <w:sz w:val="22"/>
          <w:szCs w:val="22"/>
        </w:rPr>
        <w:t xml:space="preserve">                                                                                                                 </w:t>
      </w:r>
      <w:r>
        <w:rPr>
          <w:b/>
          <w:bCs/>
          <w:sz w:val="22"/>
          <w:szCs w:val="22"/>
          <w:u w:val="single"/>
        </w:rPr>
        <w:t>TOTAL</w:t>
      </w:r>
      <w:r w:rsidR="000B7C49">
        <w:rPr>
          <w:b/>
          <w:bCs/>
          <w:sz w:val="22"/>
          <w:szCs w:val="22"/>
        </w:rPr>
        <w:t xml:space="preserve">                R8250.00</w:t>
      </w:r>
    </w:p>
    <w:p w:rsidR="00627692" w:rsidRDefault="00627692" w:rsidP="00627692">
      <w:pPr>
        <w:rPr>
          <w:b/>
          <w:sz w:val="24"/>
          <w:lang w:val="en-US"/>
        </w:rPr>
      </w:pPr>
      <w:r>
        <w:rPr>
          <w:b/>
          <w:bCs/>
          <w:sz w:val="22"/>
          <w:szCs w:val="22"/>
        </w:rPr>
        <w:t xml:space="preserve">                                                                                                                                                                                                                                                                                                                                                                                                                                                 </w:t>
      </w:r>
      <w:r>
        <w:rPr>
          <w:b/>
          <w:bCs/>
          <w:sz w:val="22"/>
          <w:szCs w:val="22"/>
        </w:rPr>
        <w:tab/>
        <w:t xml:space="preserve">                                                                                                                                                                                                                                                                                </w:t>
      </w:r>
      <w:r>
        <w:rPr>
          <w:sz w:val="22"/>
          <w:szCs w:val="22"/>
        </w:rPr>
        <w:t xml:space="preserve">                                                                                           </w:t>
      </w:r>
      <w:r>
        <w:rPr>
          <w:b/>
          <w:bCs/>
          <w:sz w:val="22"/>
          <w:szCs w:val="22"/>
        </w:rPr>
        <w:t xml:space="preserve">                                                                                                                                                                                                                                                                                                                                                                                                                                </w:t>
      </w:r>
      <w:r>
        <w:tab/>
      </w:r>
      <w:r>
        <w:rPr>
          <w:b/>
          <w:bCs/>
        </w:rPr>
        <w:t xml:space="preserve">                                                                                                                                                                                  </w:t>
      </w:r>
      <w:r>
        <w:rPr>
          <w:b/>
          <w:sz w:val="24"/>
          <w:lang w:val="en-US"/>
        </w:rPr>
        <w:t xml:space="preserve">Please be advised that surgical procedures are charged at a higher </w:t>
      </w:r>
    </w:p>
    <w:p w:rsidR="00627692" w:rsidRDefault="00627692" w:rsidP="00627692">
      <w:pPr>
        <w:rPr>
          <w:b/>
          <w:sz w:val="24"/>
          <w:lang w:val="en-US"/>
        </w:rPr>
      </w:pPr>
      <w:proofErr w:type="gramStart"/>
      <w:r>
        <w:rPr>
          <w:b/>
          <w:sz w:val="24"/>
          <w:lang w:val="en-US"/>
        </w:rPr>
        <w:t>rate</w:t>
      </w:r>
      <w:proofErr w:type="gramEnd"/>
      <w:r>
        <w:rPr>
          <w:b/>
          <w:sz w:val="24"/>
          <w:lang w:val="en-US"/>
        </w:rPr>
        <w:t xml:space="preserve"> than the scale of benefit (NRPL) rates used by the medical aids.</w:t>
      </w:r>
    </w:p>
    <w:p w:rsidR="00627692" w:rsidRDefault="00627692" w:rsidP="00627692">
      <w:pPr>
        <w:rPr>
          <w:b/>
          <w:sz w:val="24"/>
          <w:lang w:val="en-US"/>
        </w:rPr>
      </w:pPr>
      <w:r>
        <w:rPr>
          <w:b/>
          <w:sz w:val="24"/>
          <w:lang w:val="en-US"/>
        </w:rPr>
        <w:t>Dr Berios will at all times endeavour to keep costs as low as possible.</w:t>
      </w:r>
    </w:p>
    <w:p w:rsidR="00627692" w:rsidRDefault="00627692" w:rsidP="00627692">
      <w:pPr>
        <w:rPr>
          <w:b/>
          <w:sz w:val="24"/>
          <w:lang w:val="en-US"/>
        </w:rPr>
      </w:pPr>
      <w:r>
        <w:rPr>
          <w:b/>
          <w:sz w:val="24"/>
          <w:lang w:val="en-US"/>
        </w:rPr>
        <w:t>Please note</w:t>
      </w:r>
      <w:proofErr w:type="gramStart"/>
      <w:r>
        <w:rPr>
          <w:b/>
          <w:sz w:val="24"/>
          <w:lang w:val="en-US"/>
        </w:rPr>
        <w:t>,</w:t>
      </w:r>
      <w:proofErr w:type="gramEnd"/>
      <w:r>
        <w:rPr>
          <w:b/>
          <w:sz w:val="24"/>
          <w:lang w:val="en-US"/>
        </w:rPr>
        <w:t xml:space="preserve"> you remain responsible for full payment of your account, irrespective of what your Medical Aid/Insurance pays.</w:t>
      </w:r>
    </w:p>
    <w:p w:rsidR="00627692" w:rsidRDefault="00627692" w:rsidP="00627692">
      <w:pPr>
        <w:rPr>
          <w:b/>
          <w:sz w:val="24"/>
          <w:lang w:val="en-US"/>
        </w:rPr>
      </w:pPr>
      <w:r>
        <w:rPr>
          <w:b/>
          <w:sz w:val="24"/>
          <w:lang w:val="en-US"/>
        </w:rPr>
        <w:t xml:space="preserve">If you wish to discuss any issues pertaining to the above or your booked procedure, please feel free to contact Dr Berios. </w:t>
      </w:r>
    </w:p>
    <w:p w:rsidR="00627692" w:rsidRDefault="00627692" w:rsidP="00627692">
      <w:pPr>
        <w:rPr>
          <w:b/>
          <w:sz w:val="24"/>
          <w:lang w:val="en-US"/>
        </w:rPr>
      </w:pPr>
    </w:p>
    <w:p w:rsidR="00627692" w:rsidRDefault="00627692" w:rsidP="00627692">
      <w:pPr>
        <w:rPr>
          <w:b/>
          <w:sz w:val="24"/>
          <w:lang w:val="en-US"/>
        </w:rPr>
      </w:pPr>
    </w:p>
    <w:p w:rsidR="00627692" w:rsidRDefault="00627692" w:rsidP="00627692">
      <w:pPr>
        <w:rPr>
          <w:b/>
          <w:sz w:val="24"/>
          <w:lang w:val="en-US"/>
        </w:rPr>
      </w:pPr>
      <w:r>
        <w:rPr>
          <w:b/>
          <w:sz w:val="24"/>
          <w:u w:val="single"/>
          <w:lang w:val="en-US"/>
        </w:rPr>
        <w:t>Signature</w:t>
      </w:r>
      <w:proofErr w:type="gramStart"/>
      <w:r>
        <w:rPr>
          <w:b/>
          <w:sz w:val="24"/>
          <w:u w:val="single"/>
          <w:lang w:val="en-US"/>
        </w:rPr>
        <w:t>:</w:t>
      </w:r>
      <w:r>
        <w:rPr>
          <w:b/>
          <w:sz w:val="24"/>
          <w:lang w:val="en-US"/>
        </w:rPr>
        <w:t>…………………………………………….</w:t>
      </w:r>
      <w:proofErr w:type="gramEnd"/>
      <w:r>
        <w:rPr>
          <w:b/>
          <w:sz w:val="24"/>
          <w:lang w:val="en-US"/>
        </w:rPr>
        <w:t xml:space="preserve">         </w:t>
      </w:r>
      <w:r>
        <w:rPr>
          <w:b/>
          <w:sz w:val="24"/>
          <w:u w:val="single"/>
          <w:lang w:val="en-US"/>
        </w:rPr>
        <w:t>Date</w:t>
      </w:r>
      <w:proofErr w:type="gramStart"/>
      <w:r>
        <w:rPr>
          <w:b/>
          <w:sz w:val="24"/>
          <w:u w:val="single"/>
          <w:lang w:val="en-US"/>
        </w:rPr>
        <w:t>:</w:t>
      </w:r>
      <w:r>
        <w:rPr>
          <w:b/>
          <w:sz w:val="24"/>
          <w:lang w:val="en-US"/>
        </w:rPr>
        <w:t>………………</w:t>
      </w:r>
      <w:proofErr w:type="gramEnd"/>
    </w:p>
    <w:p w:rsidR="00627692" w:rsidRDefault="00627692" w:rsidP="00627692"/>
    <w:p w:rsidR="00627692" w:rsidRDefault="00627692" w:rsidP="00627692">
      <w:pPr>
        <w:rPr>
          <w:b/>
          <w:sz w:val="24"/>
          <w:lang w:val="en-US"/>
        </w:rPr>
      </w:pPr>
    </w:p>
    <w:p w:rsidR="00627692" w:rsidRDefault="00627692" w:rsidP="00627692">
      <w:pPr>
        <w:rPr>
          <w:b/>
          <w:sz w:val="24"/>
          <w:lang w:val="en-US"/>
        </w:rPr>
      </w:pPr>
      <w:r>
        <w:rPr>
          <w:b/>
          <w:sz w:val="24"/>
          <w:u w:val="single"/>
          <w:lang w:val="en-US"/>
        </w:rPr>
        <w:t>ID</w:t>
      </w:r>
      <w:proofErr w:type="gramStart"/>
      <w:r>
        <w:rPr>
          <w:b/>
          <w:sz w:val="24"/>
          <w:u w:val="single"/>
          <w:lang w:val="en-US"/>
        </w:rPr>
        <w:t>:</w:t>
      </w:r>
      <w:r>
        <w:rPr>
          <w:b/>
          <w:sz w:val="24"/>
          <w:lang w:val="en-US"/>
        </w:rPr>
        <w:t>.........................................................</w:t>
      </w:r>
      <w:proofErr w:type="gramEnd"/>
    </w:p>
    <w:p w:rsidR="00627692" w:rsidRDefault="00627692" w:rsidP="00627692">
      <w:pPr>
        <w:rPr>
          <w:b/>
          <w:sz w:val="24"/>
          <w:lang w:val="en-US"/>
        </w:rPr>
      </w:pPr>
    </w:p>
    <w:p w:rsidR="004A3C5B" w:rsidRDefault="004A3C5B"/>
    <w:sectPr w:rsidR="004A3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92"/>
    <w:rsid w:val="000B7C49"/>
    <w:rsid w:val="00301388"/>
    <w:rsid w:val="004A3C5B"/>
    <w:rsid w:val="004E48FC"/>
    <w:rsid w:val="00627692"/>
    <w:rsid w:val="00C52F67"/>
    <w:rsid w:val="00EA50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92"/>
    <w:pPr>
      <w:suppressAutoHyphens/>
      <w:spacing w:after="0" w:line="240" w:lineRule="auto"/>
    </w:pPr>
    <w:rPr>
      <w:rFonts w:ascii="Times New Roman" w:eastAsia="Times New Roman" w:hAnsi="Times New Roman" w:cs="Times New Roman"/>
      <w:sz w:val="20"/>
      <w:szCs w:val="20"/>
      <w:lang w:val="en-AU" w:eastAsia="hi-IN" w:bidi="hi-IN"/>
    </w:rPr>
  </w:style>
  <w:style w:type="paragraph" w:styleId="Heading1">
    <w:name w:val="heading 1"/>
    <w:basedOn w:val="Normal"/>
    <w:next w:val="Normal"/>
    <w:link w:val="Heading1Char"/>
    <w:qFormat/>
    <w:rsid w:val="00627692"/>
    <w:pPr>
      <w:keepNext/>
      <w:numPr>
        <w:numId w:val="1"/>
      </w:numPr>
      <w:outlineLvl w:val="0"/>
    </w:pPr>
    <w:rPr>
      <w:b/>
      <w:sz w:val="24"/>
      <w:lang w:val="en-US"/>
    </w:rPr>
  </w:style>
  <w:style w:type="paragraph" w:styleId="Heading2">
    <w:name w:val="heading 2"/>
    <w:basedOn w:val="Normal"/>
    <w:next w:val="Normal"/>
    <w:link w:val="Heading2Char"/>
    <w:qFormat/>
    <w:rsid w:val="00627692"/>
    <w:pPr>
      <w:keepNext/>
      <w:numPr>
        <w:ilvl w:val="1"/>
        <w:numId w:val="1"/>
      </w:num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692"/>
    <w:rPr>
      <w:rFonts w:ascii="Times New Roman" w:eastAsia="Times New Roman" w:hAnsi="Times New Roman" w:cs="Times New Roman"/>
      <w:b/>
      <w:sz w:val="24"/>
      <w:szCs w:val="20"/>
      <w:lang w:val="en-US" w:eastAsia="hi-IN" w:bidi="hi-IN"/>
    </w:rPr>
  </w:style>
  <w:style w:type="character" w:customStyle="1" w:styleId="Heading2Char">
    <w:name w:val="Heading 2 Char"/>
    <w:basedOn w:val="DefaultParagraphFont"/>
    <w:link w:val="Heading2"/>
    <w:rsid w:val="00627692"/>
    <w:rPr>
      <w:rFonts w:ascii="Times New Roman" w:eastAsia="Times New Roman" w:hAnsi="Times New Roman" w:cs="Times New Roman"/>
      <w:b/>
      <w:sz w:val="20"/>
      <w:szCs w:val="20"/>
      <w:lang w:val="en-US" w:eastAsia="hi-IN" w:bidi="hi-IN"/>
    </w:rPr>
  </w:style>
  <w:style w:type="character" w:styleId="Hyperlink">
    <w:name w:val="Hyperlink"/>
    <w:rsid w:val="00627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92"/>
    <w:pPr>
      <w:suppressAutoHyphens/>
      <w:spacing w:after="0" w:line="240" w:lineRule="auto"/>
    </w:pPr>
    <w:rPr>
      <w:rFonts w:ascii="Times New Roman" w:eastAsia="Times New Roman" w:hAnsi="Times New Roman" w:cs="Times New Roman"/>
      <w:sz w:val="20"/>
      <w:szCs w:val="20"/>
      <w:lang w:val="en-AU" w:eastAsia="hi-IN" w:bidi="hi-IN"/>
    </w:rPr>
  </w:style>
  <w:style w:type="paragraph" w:styleId="Heading1">
    <w:name w:val="heading 1"/>
    <w:basedOn w:val="Normal"/>
    <w:next w:val="Normal"/>
    <w:link w:val="Heading1Char"/>
    <w:qFormat/>
    <w:rsid w:val="00627692"/>
    <w:pPr>
      <w:keepNext/>
      <w:numPr>
        <w:numId w:val="1"/>
      </w:numPr>
      <w:outlineLvl w:val="0"/>
    </w:pPr>
    <w:rPr>
      <w:b/>
      <w:sz w:val="24"/>
      <w:lang w:val="en-US"/>
    </w:rPr>
  </w:style>
  <w:style w:type="paragraph" w:styleId="Heading2">
    <w:name w:val="heading 2"/>
    <w:basedOn w:val="Normal"/>
    <w:next w:val="Normal"/>
    <w:link w:val="Heading2Char"/>
    <w:qFormat/>
    <w:rsid w:val="00627692"/>
    <w:pPr>
      <w:keepNext/>
      <w:numPr>
        <w:ilvl w:val="1"/>
        <w:numId w:val="1"/>
      </w:num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692"/>
    <w:rPr>
      <w:rFonts w:ascii="Times New Roman" w:eastAsia="Times New Roman" w:hAnsi="Times New Roman" w:cs="Times New Roman"/>
      <w:b/>
      <w:sz w:val="24"/>
      <w:szCs w:val="20"/>
      <w:lang w:val="en-US" w:eastAsia="hi-IN" w:bidi="hi-IN"/>
    </w:rPr>
  </w:style>
  <w:style w:type="character" w:customStyle="1" w:styleId="Heading2Char">
    <w:name w:val="Heading 2 Char"/>
    <w:basedOn w:val="DefaultParagraphFont"/>
    <w:link w:val="Heading2"/>
    <w:rsid w:val="00627692"/>
    <w:rPr>
      <w:rFonts w:ascii="Times New Roman" w:eastAsia="Times New Roman" w:hAnsi="Times New Roman" w:cs="Times New Roman"/>
      <w:b/>
      <w:sz w:val="20"/>
      <w:szCs w:val="20"/>
      <w:lang w:val="en-US" w:eastAsia="hi-IN" w:bidi="hi-IN"/>
    </w:rPr>
  </w:style>
  <w:style w:type="character" w:styleId="Hyperlink">
    <w:name w:val="Hyperlink"/>
    <w:rsid w:val="00627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Recption1</dc:creator>
  <cp:lastModifiedBy>Recption1</cp:lastModifiedBy>
  <cp:revision>3</cp:revision>
  <cp:lastPrinted>2016-12-02T10:49:00Z</cp:lastPrinted>
  <dcterms:created xsi:type="dcterms:W3CDTF">2016-12-02T10:51:00Z</dcterms:created>
  <dcterms:modified xsi:type="dcterms:W3CDTF">2016-12-02T13:01:00Z</dcterms:modified>
</cp:coreProperties>
</file>